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36094C" w:rsidRPr="00B40781" w:rsidRDefault="0036094C" w:rsidP="0036094C">
      <w:pPr>
        <w:spacing w:after="0" w:line="240" w:lineRule="auto"/>
        <w:jc w:val="center"/>
        <w:rPr>
          <w:rFonts w:ascii="Times New Roman" w:hAnsi="Times New Roman"/>
          <w:b/>
          <w:sz w:val="24"/>
          <w:szCs w:val="24"/>
          <w:lang w:eastAsia="bg-BG"/>
        </w:rPr>
      </w:pPr>
      <w:r w:rsidRPr="00B40781">
        <w:rPr>
          <w:rFonts w:ascii="Times New Roman" w:hAnsi="Times New Roman"/>
          <w:b/>
          <w:sz w:val="24"/>
          <w:szCs w:val="24"/>
          <w:lang w:eastAsia="bg-BG"/>
        </w:rPr>
        <w:t>обявява конкурс</w:t>
      </w:r>
    </w:p>
    <w:p w:rsidR="00FC693B" w:rsidRPr="00B40781" w:rsidRDefault="00FC693B" w:rsidP="0036094C">
      <w:pPr>
        <w:spacing w:after="0" w:line="240" w:lineRule="auto"/>
        <w:jc w:val="center"/>
        <w:rPr>
          <w:rFonts w:ascii="Times New Roman" w:hAnsi="Times New Roman"/>
          <w:sz w:val="24"/>
          <w:szCs w:val="24"/>
          <w:lang w:eastAsia="bg-BG"/>
        </w:rPr>
      </w:pPr>
    </w:p>
    <w:p w:rsidR="00C76DAD" w:rsidRDefault="00FC693B" w:rsidP="00C76DAD">
      <w:pPr>
        <w:spacing w:after="0" w:line="240" w:lineRule="auto"/>
        <w:jc w:val="center"/>
        <w:rPr>
          <w:rFonts w:ascii="Times New Roman" w:hAnsi="Times New Roman"/>
          <w:sz w:val="24"/>
          <w:szCs w:val="24"/>
          <w:lang w:eastAsia="bg-BG"/>
        </w:rPr>
      </w:pPr>
      <w:r w:rsidRPr="005F4AA9">
        <w:rPr>
          <w:rFonts w:ascii="Times New Roman" w:hAnsi="Times New Roman"/>
          <w:sz w:val="24"/>
          <w:szCs w:val="24"/>
          <w:lang w:eastAsia="bg-BG"/>
        </w:rPr>
        <w:t>Н</w:t>
      </w:r>
      <w:r w:rsidR="0036094C" w:rsidRPr="005F4AA9">
        <w:rPr>
          <w:rFonts w:ascii="Times New Roman" w:hAnsi="Times New Roman"/>
          <w:sz w:val="24"/>
          <w:szCs w:val="24"/>
          <w:lang w:eastAsia="bg-BG"/>
        </w:rPr>
        <w:t xml:space="preserve">а основание Заповед № </w:t>
      </w:r>
      <w:r w:rsidR="00B06128">
        <w:rPr>
          <w:rFonts w:ascii="Times New Roman" w:hAnsi="Times New Roman"/>
          <w:sz w:val="24"/>
          <w:szCs w:val="24"/>
          <w:lang w:eastAsia="bg-BG"/>
        </w:rPr>
        <w:t>РД-16</w:t>
      </w:r>
      <w:r w:rsidR="0036094C" w:rsidRPr="005F4AA9">
        <w:rPr>
          <w:rFonts w:ascii="Times New Roman" w:hAnsi="Times New Roman"/>
          <w:sz w:val="24"/>
          <w:szCs w:val="24"/>
          <w:lang w:eastAsia="bg-BG"/>
        </w:rPr>
        <w:t>-</w:t>
      </w:r>
      <w:r w:rsidR="0067197F">
        <w:rPr>
          <w:rFonts w:ascii="Times New Roman" w:hAnsi="Times New Roman"/>
          <w:sz w:val="24"/>
          <w:szCs w:val="24"/>
          <w:lang w:eastAsia="bg-BG"/>
        </w:rPr>
        <w:t>30</w:t>
      </w:r>
      <w:r w:rsidR="0036094C" w:rsidRPr="005F4AA9">
        <w:rPr>
          <w:rFonts w:ascii="Times New Roman" w:hAnsi="Times New Roman"/>
          <w:sz w:val="24"/>
          <w:szCs w:val="24"/>
          <w:lang w:eastAsia="bg-BG"/>
        </w:rPr>
        <w:t>/</w:t>
      </w:r>
      <w:r w:rsidR="0074236E">
        <w:rPr>
          <w:rFonts w:ascii="Times New Roman" w:hAnsi="Times New Roman"/>
          <w:sz w:val="24"/>
          <w:szCs w:val="24"/>
          <w:lang w:val="en-US" w:eastAsia="bg-BG"/>
        </w:rPr>
        <w:t>03</w:t>
      </w:r>
      <w:r w:rsidR="0074236E">
        <w:rPr>
          <w:rFonts w:ascii="Times New Roman" w:hAnsi="Times New Roman"/>
          <w:sz w:val="24"/>
          <w:szCs w:val="24"/>
          <w:lang w:eastAsia="bg-BG"/>
        </w:rPr>
        <w:t>.</w:t>
      </w:r>
      <w:r w:rsidR="0074236E">
        <w:rPr>
          <w:rFonts w:ascii="Times New Roman" w:hAnsi="Times New Roman"/>
          <w:sz w:val="24"/>
          <w:szCs w:val="24"/>
          <w:lang w:val="en-US" w:eastAsia="bg-BG"/>
        </w:rPr>
        <w:t>10</w:t>
      </w:r>
      <w:r w:rsidR="00B06128">
        <w:rPr>
          <w:rFonts w:ascii="Times New Roman" w:hAnsi="Times New Roman"/>
          <w:sz w:val="24"/>
          <w:szCs w:val="24"/>
          <w:lang w:eastAsia="bg-BG"/>
        </w:rPr>
        <w:t>.2024</w:t>
      </w:r>
      <w:r w:rsidR="00C76DAD">
        <w:rPr>
          <w:rFonts w:ascii="Times New Roman" w:hAnsi="Times New Roman"/>
          <w:sz w:val="24"/>
          <w:szCs w:val="24"/>
          <w:lang w:eastAsia="bg-BG"/>
        </w:rPr>
        <w:t xml:space="preserve"> </w:t>
      </w:r>
      <w:r w:rsidR="0036094C" w:rsidRPr="005F4AA9">
        <w:rPr>
          <w:rFonts w:ascii="Times New Roman" w:hAnsi="Times New Roman"/>
          <w:sz w:val="24"/>
          <w:szCs w:val="24"/>
          <w:lang w:eastAsia="bg-BG"/>
        </w:rPr>
        <w:t xml:space="preserve">г. на </w:t>
      </w:r>
      <w:r w:rsidRPr="005F4AA9">
        <w:rPr>
          <w:rFonts w:ascii="Times New Roman" w:hAnsi="Times New Roman"/>
          <w:sz w:val="24"/>
          <w:szCs w:val="24"/>
          <w:lang w:eastAsia="bg-BG"/>
        </w:rPr>
        <w:t>административния ръководител</w:t>
      </w:r>
      <w:r w:rsidR="0036094C" w:rsidRPr="005F4AA9">
        <w:rPr>
          <w:rFonts w:ascii="Times New Roman" w:hAnsi="Times New Roman"/>
          <w:sz w:val="24"/>
          <w:szCs w:val="24"/>
          <w:lang w:eastAsia="bg-BG"/>
        </w:rPr>
        <w:t xml:space="preserve"> на Софийски районен съд се обявява конкурс за заемане на следн</w:t>
      </w:r>
      <w:r w:rsidR="005A3D24" w:rsidRPr="005F4AA9">
        <w:rPr>
          <w:rFonts w:ascii="Times New Roman" w:hAnsi="Times New Roman"/>
          <w:sz w:val="24"/>
          <w:szCs w:val="24"/>
          <w:lang w:eastAsia="bg-BG"/>
        </w:rPr>
        <w:t>ата</w:t>
      </w:r>
      <w:r w:rsidR="0036094C" w:rsidRPr="005F4AA9">
        <w:rPr>
          <w:rFonts w:ascii="Times New Roman" w:hAnsi="Times New Roman"/>
          <w:sz w:val="24"/>
          <w:szCs w:val="24"/>
          <w:lang w:eastAsia="bg-BG"/>
        </w:rPr>
        <w:t xml:space="preserve"> длъжност:</w:t>
      </w:r>
      <w:r w:rsidR="00C76DAD">
        <w:rPr>
          <w:rFonts w:ascii="Times New Roman" w:hAnsi="Times New Roman"/>
          <w:sz w:val="24"/>
          <w:szCs w:val="24"/>
          <w:lang w:val="en-US" w:eastAsia="bg-BG"/>
        </w:rPr>
        <w:t xml:space="preserve"> </w:t>
      </w:r>
    </w:p>
    <w:p w:rsidR="005F4AA9" w:rsidRDefault="00C76DAD" w:rsidP="00C76DAD">
      <w:pPr>
        <w:spacing w:after="0" w:line="240" w:lineRule="auto"/>
        <w:jc w:val="center"/>
        <w:rPr>
          <w:rFonts w:ascii="Times New Roman" w:hAnsi="Times New Roman"/>
          <w:b/>
          <w:lang w:eastAsia="bg-BG"/>
        </w:rPr>
      </w:pPr>
      <w:r w:rsidRPr="00C76DAD">
        <w:rPr>
          <w:rFonts w:ascii="Times New Roman" w:hAnsi="Times New Roman"/>
          <w:b/>
          <w:lang w:eastAsia="bg-BG"/>
        </w:rPr>
        <w:t>С</w:t>
      </w:r>
      <w:r w:rsidR="0074236E">
        <w:rPr>
          <w:rFonts w:ascii="Times New Roman" w:hAnsi="Times New Roman"/>
          <w:b/>
          <w:lang w:eastAsia="bg-BG"/>
        </w:rPr>
        <w:t>ъдебен помощник</w:t>
      </w:r>
      <w:r w:rsidRPr="00C76DAD">
        <w:rPr>
          <w:rFonts w:ascii="Times New Roman" w:hAnsi="Times New Roman"/>
          <w:b/>
          <w:lang w:eastAsia="bg-BG"/>
        </w:rPr>
        <w:t xml:space="preserve"> </w:t>
      </w:r>
      <w:r w:rsidR="0074236E">
        <w:rPr>
          <w:rFonts w:ascii="Times New Roman" w:hAnsi="Times New Roman"/>
          <w:b/>
          <w:lang w:eastAsia="bg-BG"/>
        </w:rPr>
        <w:t>–</w:t>
      </w:r>
      <w:r w:rsidRPr="00C76DAD">
        <w:rPr>
          <w:rFonts w:ascii="Times New Roman" w:hAnsi="Times New Roman"/>
          <w:b/>
          <w:lang w:eastAsia="bg-BG"/>
        </w:rPr>
        <w:t xml:space="preserve"> </w:t>
      </w:r>
      <w:r w:rsidR="007A26FA">
        <w:rPr>
          <w:rFonts w:ascii="Times New Roman" w:hAnsi="Times New Roman"/>
          <w:b/>
          <w:lang w:eastAsia="bg-BG"/>
        </w:rPr>
        <w:t>5</w:t>
      </w:r>
      <w:r w:rsidR="0074236E">
        <w:rPr>
          <w:rFonts w:ascii="Times New Roman" w:hAnsi="Times New Roman"/>
          <w:b/>
          <w:lang w:eastAsia="bg-BG"/>
        </w:rPr>
        <w:t xml:space="preserve"> </w:t>
      </w:r>
      <w:r w:rsidR="00A300AC">
        <w:rPr>
          <w:rFonts w:ascii="Times New Roman" w:hAnsi="Times New Roman"/>
          <w:b/>
          <w:lang w:eastAsia="bg-BG"/>
        </w:rPr>
        <w:t xml:space="preserve">(пет) </w:t>
      </w:r>
      <w:r w:rsidRPr="00C76DAD">
        <w:rPr>
          <w:rFonts w:ascii="Times New Roman" w:hAnsi="Times New Roman"/>
          <w:b/>
          <w:lang w:eastAsia="bg-BG"/>
        </w:rPr>
        <w:t>щатни бройки</w:t>
      </w:r>
      <w:r w:rsidR="0074236E">
        <w:rPr>
          <w:rFonts w:ascii="Times New Roman" w:hAnsi="Times New Roman"/>
          <w:b/>
          <w:lang w:eastAsia="bg-BG"/>
        </w:rPr>
        <w:t xml:space="preserve"> в </w:t>
      </w:r>
      <w:r w:rsidR="007A26FA">
        <w:rPr>
          <w:rFonts w:ascii="Times New Roman" w:hAnsi="Times New Roman"/>
          <w:b/>
          <w:lang w:eastAsia="bg-BG"/>
        </w:rPr>
        <w:t>Наказателно</w:t>
      </w:r>
      <w:r w:rsidR="0074236E">
        <w:rPr>
          <w:rFonts w:ascii="Times New Roman" w:hAnsi="Times New Roman"/>
          <w:b/>
          <w:lang w:eastAsia="bg-BG"/>
        </w:rPr>
        <w:t xml:space="preserve"> отделение,</w:t>
      </w:r>
    </w:p>
    <w:p w:rsidR="0074236E" w:rsidRPr="0074236E" w:rsidRDefault="0074236E" w:rsidP="00C76DAD">
      <w:pPr>
        <w:spacing w:after="0" w:line="240" w:lineRule="auto"/>
        <w:jc w:val="center"/>
        <w:rPr>
          <w:rFonts w:ascii="Times New Roman" w:hAnsi="Times New Roman"/>
          <w:sz w:val="24"/>
          <w:szCs w:val="24"/>
          <w:lang w:val="en-US" w:eastAsia="bg-BG"/>
        </w:rPr>
      </w:pPr>
      <w:r w:rsidRPr="0074236E">
        <w:rPr>
          <w:rFonts w:ascii="Times New Roman" w:hAnsi="Times New Roman"/>
          <w:lang w:eastAsia="bg-BG"/>
        </w:rPr>
        <w:t>с място на работа – сграда на Софийски районен съд в гр. София, бул. „</w:t>
      </w:r>
      <w:r w:rsidR="007A26FA">
        <w:rPr>
          <w:rFonts w:ascii="Times New Roman" w:hAnsi="Times New Roman"/>
          <w:lang w:eastAsia="bg-BG"/>
        </w:rPr>
        <w:t>Ген. М. Д. Скобелев</w:t>
      </w:r>
      <w:r w:rsidRPr="0074236E">
        <w:rPr>
          <w:rFonts w:ascii="Times New Roman" w:hAnsi="Times New Roman"/>
          <w:lang w:eastAsia="bg-BG"/>
        </w:rPr>
        <w:t>“ №</w:t>
      </w:r>
      <w:r w:rsidR="007A26FA">
        <w:rPr>
          <w:rFonts w:ascii="Times New Roman" w:hAnsi="Times New Roman"/>
          <w:lang w:eastAsia="bg-BG"/>
        </w:rPr>
        <w:t xml:space="preserve"> 23</w:t>
      </w:r>
    </w:p>
    <w:p w:rsidR="008D7FAD" w:rsidRPr="00B40781" w:rsidRDefault="008D7FAD" w:rsidP="00C926C0">
      <w:pPr>
        <w:tabs>
          <w:tab w:val="left" w:pos="993"/>
        </w:tabs>
        <w:spacing w:before="120" w:after="0" w:line="240" w:lineRule="auto"/>
        <w:ind w:firstLine="709"/>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74236E" w:rsidRPr="0074236E" w:rsidRDefault="0074236E" w:rsidP="0074236E">
      <w:pPr>
        <w:tabs>
          <w:tab w:val="left" w:pos="993"/>
        </w:tabs>
        <w:spacing w:after="0" w:line="240" w:lineRule="auto"/>
        <w:ind w:firstLine="568"/>
        <w:jc w:val="both"/>
        <w:rPr>
          <w:rFonts w:ascii="Times New Roman" w:hAnsi="Times New Roman"/>
          <w:sz w:val="24"/>
          <w:szCs w:val="24"/>
        </w:rPr>
      </w:pPr>
      <w:r w:rsidRPr="0074236E">
        <w:rPr>
          <w:rFonts w:ascii="Times New Roman" w:hAnsi="Times New Roman"/>
          <w:sz w:val="24"/>
          <w:szCs w:val="24"/>
        </w:rPr>
        <w:t xml:space="preserve">Съдебният помощник подпомага </w:t>
      </w:r>
      <w:r w:rsidRPr="0074236E">
        <w:rPr>
          <w:rFonts w:ascii="Times New Roman" w:eastAsia="Times New Roman" w:hAnsi="Times New Roman"/>
          <w:color w:val="000000"/>
          <w:sz w:val="24"/>
          <w:szCs w:val="24"/>
          <w:lang w:eastAsia="bg-BG"/>
        </w:rPr>
        <w:t>съдиите, административния ръководител и заместниците му в тяхната работа</w:t>
      </w:r>
      <w:r w:rsidRPr="0074236E">
        <w:rPr>
          <w:rFonts w:ascii="Times New Roman" w:hAnsi="Times New Roman"/>
          <w:sz w:val="24"/>
          <w:szCs w:val="24"/>
        </w:rPr>
        <w:t>; изготвя проекти на съдебни актове; проучва, анализира и обобщава правната доктрина и съдебната практика по конкретни въпроси; дава мнения по дела, изготвя становища по правни въпроси; извършват и други задачи, възложени от административното ръководство на съда.</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7365A7" w:rsidRPr="00C926C0" w:rsidRDefault="007365A7" w:rsidP="007365A7">
      <w:pPr>
        <w:tabs>
          <w:tab w:val="left" w:pos="993"/>
        </w:tabs>
        <w:spacing w:after="0" w:line="240" w:lineRule="auto"/>
        <w:ind w:firstLine="709"/>
        <w:jc w:val="both"/>
        <w:rPr>
          <w:rFonts w:ascii="Times New Roman" w:hAnsi="Times New Roman"/>
          <w:sz w:val="23"/>
          <w:szCs w:val="23"/>
          <w:lang w:eastAsia="bg-BG"/>
        </w:rPr>
      </w:pPr>
      <w:r w:rsidRPr="00C926C0">
        <w:rPr>
          <w:rFonts w:ascii="Times New Roman" w:hAnsi="Times New Roman"/>
          <w:sz w:val="23"/>
          <w:szCs w:val="23"/>
          <w:lang w:eastAsia="bg-BG"/>
        </w:rPr>
        <w:t>Кандидатите трябва да отговарят на изискванията за заемане на длъжността, съгласно чл.107а от Кодекса на труда, чл.162 и чл.340а, ал.1 от Закона за съдебната власт ЗСВ, чл.11, чл.136 и чл.137 от Правилника за администрацията на съдилищата.</w:t>
      </w:r>
    </w:p>
    <w:p w:rsidR="007365A7" w:rsidRPr="00C926C0" w:rsidRDefault="007365A7" w:rsidP="007365A7">
      <w:pPr>
        <w:tabs>
          <w:tab w:val="left" w:pos="993"/>
        </w:tabs>
        <w:spacing w:after="0" w:line="240" w:lineRule="auto"/>
        <w:ind w:firstLine="709"/>
        <w:jc w:val="both"/>
        <w:rPr>
          <w:rFonts w:ascii="Times New Roman" w:hAnsi="Times New Roman"/>
          <w:sz w:val="23"/>
          <w:szCs w:val="23"/>
          <w:lang w:eastAsia="bg-BG"/>
        </w:rPr>
      </w:pPr>
      <w:r w:rsidRPr="00C926C0">
        <w:rPr>
          <w:rFonts w:ascii="Times New Roman" w:hAnsi="Times New Roman"/>
          <w:sz w:val="23"/>
          <w:szCs w:val="23"/>
          <w:lang w:eastAsia="bg-BG"/>
        </w:rPr>
        <w:t>Към момента на назначаване кандидатът следва да отговаря на изискванията на чл.340а, ал.1-3 от Закона за съдебната власт.</w:t>
      </w:r>
    </w:p>
    <w:p w:rsidR="00A300AC" w:rsidRDefault="00A300AC" w:rsidP="00A300AC">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ІІІ. Минимални и специфични изисквания, предвидени за заемане на длъжността:</w:t>
      </w:r>
    </w:p>
    <w:p w:rsidR="00A300AC" w:rsidRPr="00754A0B" w:rsidRDefault="00A300AC" w:rsidP="00A300AC">
      <w:pPr>
        <w:pStyle w:val="ac"/>
        <w:ind w:firstLine="709"/>
        <w:jc w:val="both"/>
        <w:rPr>
          <w:rFonts w:ascii="Times New Roman" w:hAnsi="Times New Roman"/>
          <w:sz w:val="23"/>
          <w:szCs w:val="23"/>
          <w:lang w:eastAsia="bg-BG"/>
        </w:rPr>
      </w:pPr>
      <w:r>
        <w:rPr>
          <w:rFonts w:ascii="Times New Roman" w:hAnsi="Times New Roman"/>
          <w:sz w:val="23"/>
          <w:szCs w:val="23"/>
          <w:lang w:eastAsia="bg-BG"/>
        </w:rPr>
        <w:t xml:space="preserve">Във връзка с </w:t>
      </w:r>
      <w:r w:rsidRPr="005A3D24">
        <w:rPr>
          <w:rFonts w:ascii="Times New Roman" w:hAnsi="Times New Roman"/>
          <w:sz w:val="23"/>
          <w:szCs w:val="23"/>
          <w:lang w:eastAsia="bg-BG"/>
        </w:rPr>
        <w:t>чл.</w:t>
      </w:r>
      <w:r>
        <w:rPr>
          <w:rFonts w:ascii="Times New Roman" w:hAnsi="Times New Roman"/>
          <w:sz w:val="23"/>
          <w:szCs w:val="23"/>
          <w:lang w:eastAsia="bg-BG"/>
        </w:rPr>
        <w:t>11 ПАС</w:t>
      </w:r>
      <w:r w:rsidRPr="005A3D24">
        <w:rPr>
          <w:rFonts w:ascii="Times New Roman" w:hAnsi="Times New Roman"/>
          <w:sz w:val="23"/>
          <w:szCs w:val="23"/>
          <w:lang w:eastAsia="bg-BG"/>
        </w:rPr>
        <w:t xml:space="preserve"> </w:t>
      </w:r>
      <w:r>
        <w:rPr>
          <w:rFonts w:ascii="Times New Roman" w:hAnsi="Times New Roman"/>
          <w:sz w:val="23"/>
          <w:szCs w:val="23"/>
          <w:lang w:eastAsia="bg-BG"/>
        </w:rPr>
        <w:t xml:space="preserve">и чл.162 ЗСВ </w:t>
      </w:r>
      <w:r w:rsidRPr="005A3D24">
        <w:rPr>
          <w:rFonts w:ascii="Times New Roman" w:hAnsi="Times New Roman"/>
          <w:sz w:val="23"/>
          <w:szCs w:val="23"/>
          <w:lang w:eastAsia="bg-BG"/>
        </w:rPr>
        <w:t xml:space="preserve">за съдебен </w:t>
      </w:r>
      <w:r>
        <w:rPr>
          <w:rFonts w:ascii="Times New Roman" w:hAnsi="Times New Roman"/>
          <w:sz w:val="23"/>
          <w:szCs w:val="23"/>
          <w:lang w:eastAsia="bg-BG"/>
        </w:rPr>
        <w:t xml:space="preserve">помощник </w:t>
      </w:r>
      <w:r w:rsidRPr="005A3D24">
        <w:rPr>
          <w:rFonts w:ascii="Times New Roman" w:hAnsi="Times New Roman"/>
          <w:sz w:val="23"/>
          <w:szCs w:val="23"/>
          <w:lang w:eastAsia="bg-BG"/>
        </w:rPr>
        <w:t>може да бъде назначено лице, което</w:t>
      </w:r>
      <w:r>
        <w:rPr>
          <w:rFonts w:ascii="Times New Roman" w:hAnsi="Times New Roman"/>
          <w:sz w:val="23"/>
          <w:szCs w:val="23"/>
          <w:lang w:eastAsia="bg-BG"/>
        </w:rPr>
        <w:t xml:space="preserve"> има</w:t>
      </w:r>
      <w:r w:rsidRPr="005A3D24">
        <w:rPr>
          <w:rFonts w:ascii="Times New Roman" w:hAnsi="Times New Roman"/>
          <w:sz w:val="23"/>
          <w:szCs w:val="23"/>
          <w:lang w:eastAsia="bg-BG"/>
        </w:rPr>
        <w:t>:</w:t>
      </w:r>
    </w:p>
    <w:p w:rsidR="00A300AC" w:rsidRPr="0074236E" w:rsidRDefault="00A300AC" w:rsidP="00A300AC">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54A0B">
        <w:rPr>
          <w:rFonts w:ascii="Times New Roman" w:eastAsia="Arial Unicode MS" w:hAnsi="Times New Roman"/>
          <w:b/>
          <w:color w:val="000000"/>
          <w:sz w:val="24"/>
          <w:szCs w:val="24"/>
          <w:lang w:eastAsia="bg-BG" w:bidi="bg-BG"/>
        </w:rPr>
        <w:t xml:space="preserve">1. </w:t>
      </w:r>
      <w:r w:rsidRPr="0074236E">
        <w:rPr>
          <w:rFonts w:ascii="Times New Roman" w:eastAsia="Arial Unicode MS" w:hAnsi="Times New Roman"/>
          <w:color w:val="000000"/>
          <w:sz w:val="24"/>
          <w:szCs w:val="24"/>
          <w:lang w:eastAsia="bg-BG" w:bidi="bg-BG"/>
        </w:rPr>
        <w:t xml:space="preserve">Висше образование с образователно-квалификационна степен „магистър“ в професионално направление „Право“ </w:t>
      </w:r>
      <w:r w:rsidRPr="0074236E">
        <w:rPr>
          <w:rFonts w:ascii="Times New Roman" w:hAnsi="Times New Roman"/>
          <w:sz w:val="24"/>
          <w:szCs w:val="24"/>
        </w:rPr>
        <w:t>и придобита юридическа правоспособност</w:t>
      </w:r>
      <w:r w:rsidRPr="0074236E">
        <w:rPr>
          <w:rFonts w:ascii="Times New Roman" w:eastAsia="Arial Unicode MS" w:hAnsi="Times New Roman"/>
          <w:color w:val="000000"/>
          <w:sz w:val="24"/>
          <w:szCs w:val="24"/>
          <w:lang w:eastAsia="bg-BG" w:bidi="bg-BG"/>
        </w:rPr>
        <w:t>;</w:t>
      </w:r>
    </w:p>
    <w:p w:rsidR="00A300AC" w:rsidRPr="0074236E" w:rsidRDefault="00A300AC" w:rsidP="00A300AC">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54A0B">
        <w:rPr>
          <w:rFonts w:ascii="Times New Roman" w:eastAsia="Arial Unicode MS" w:hAnsi="Times New Roman"/>
          <w:b/>
          <w:color w:val="000000"/>
          <w:sz w:val="24"/>
          <w:szCs w:val="24"/>
          <w:lang w:eastAsia="bg-BG" w:bidi="bg-BG"/>
        </w:rPr>
        <w:t>2</w:t>
      </w:r>
      <w:r>
        <w:rPr>
          <w:rFonts w:ascii="Times New Roman" w:eastAsia="Arial Unicode MS" w:hAnsi="Times New Roman"/>
          <w:color w:val="000000"/>
          <w:sz w:val="24"/>
          <w:szCs w:val="24"/>
          <w:lang w:eastAsia="bg-BG" w:bidi="bg-BG"/>
        </w:rPr>
        <w:t xml:space="preserve">. </w:t>
      </w:r>
      <w:r>
        <w:rPr>
          <w:rFonts w:ascii="Times New Roman" w:hAnsi="Times New Roman"/>
          <w:sz w:val="24"/>
          <w:szCs w:val="24"/>
        </w:rPr>
        <w:t xml:space="preserve"> П</w:t>
      </w:r>
      <w:r w:rsidRPr="0074236E">
        <w:rPr>
          <w:rFonts w:ascii="Times New Roman" w:hAnsi="Times New Roman"/>
          <w:sz w:val="24"/>
          <w:szCs w:val="24"/>
        </w:rPr>
        <w:t>ознава действащата нормативна уредба и тълкувателната дейност на върховните съдилища;</w:t>
      </w:r>
    </w:p>
    <w:p w:rsidR="00A300AC" w:rsidRPr="0074236E" w:rsidRDefault="00A300AC" w:rsidP="00A300AC">
      <w:pPr>
        <w:tabs>
          <w:tab w:val="left" w:pos="284"/>
          <w:tab w:val="left" w:pos="567"/>
          <w:tab w:val="left" w:pos="993"/>
        </w:tabs>
        <w:spacing w:after="0" w:line="240" w:lineRule="auto"/>
        <w:ind w:firstLine="709"/>
        <w:jc w:val="both"/>
        <w:rPr>
          <w:rFonts w:ascii="Times New Roman" w:eastAsia="Arial Unicode MS" w:hAnsi="Times New Roman"/>
          <w:color w:val="000000"/>
          <w:sz w:val="24"/>
          <w:szCs w:val="24"/>
          <w:lang w:eastAsia="bg-BG" w:bidi="bg-BG"/>
        </w:rPr>
      </w:pPr>
      <w:r>
        <w:rPr>
          <w:rFonts w:ascii="Times New Roman" w:eastAsia="Arial Unicode MS" w:hAnsi="Times New Roman"/>
          <w:b/>
          <w:color w:val="000000"/>
          <w:sz w:val="24"/>
          <w:szCs w:val="24"/>
          <w:lang w:eastAsia="bg-BG" w:bidi="bg-BG"/>
        </w:rPr>
        <w:t>3.</w:t>
      </w:r>
      <w:r>
        <w:rPr>
          <w:rFonts w:ascii="Times New Roman" w:eastAsia="Arial Unicode MS" w:hAnsi="Times New Roman"/>
          <w:color w:val="000000"/>
          <w:sz w:val="24"/>
          <w:szCs w:val="24"/>
          <w:lang w:eastAsia="bg-BG" w:bidi="bg-BG"/>
        </w:rPr>
        <w:t xml:space="preserve"> Н</w:t>
      </w:r>
      <w:r w:rsidRPr="0074236E">
        <w:rPr>
          <w:rFonts w:ascii="Times New Roman" w:eastAsia="Arial Unicode MS" w:hAnsi="Times New Roman"/>
          <w:color w:val="000000"/>
          <w:sz w:val="24"/>
          <w:szCs w:val="24"/>
          <w:lang w:eastAsia="bg-BG" w:bidi="bg-BG"/>
        </w:rPr>
        <w:t>е е осъждано на лишаване от свобода за умишлено престъпление от общ характер, независимо от реабилитацията;</w:t>
      </w:r>
    </w:p>
    <w:p w:rsidR="00A300AC" w:rsidRPr="0074236E" w:rsidRDefault="00A300AC" w:rsidP="00A300AC">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54A0B">
        <w:rPr>
          <w:rFonts w:ascii="Times New Roman" w:eastAsia="Arial Unicode MS" w:hAnsi="Times New Roman"/>
          <w:b/>
          <w:color w:val="000000"/>
          <w:sz w:val="24"/>
          <w:szCs w:val="24"/>
          <w:lang w:eastAsia="bg-BG" w:bidi="bg-BG"/>
        </w:rPr>
        <w:t>4</w:t>
      </w:r>
      <w:r>
        <w:rPr>
          <w:rFonts w:ascii="Times New Roman" w:eastAsia="Arial Unicode MS" w:hAnsi="Times New Roman"/>
          <w:color w:val="000000"/>
          <w:sz w:val="24"/>
          <w:szCs w:val="24"/>
          <w:lang w:eastAsia="bg-BG" w:bidi="bg-BG"/>
        </w:rPr>
        <w:t>. Н</w:t>
      </w:r>
      <w:r w:rsidRPr="0074236E">
        <w:rPr>
          <w:rFonts w:ascii="Times New Roman" w:eastAsia="Arial Unicode MS" w:hAnsi="Times New Roman"/>
          <w:color w:val="000000"/>
          <w:sz w:val="24"/>
          <w:szCs w:val="24"/>
          <w:lang w:eastAsia="bg-BG" w:bidi="bg-BG"/>
        </w:rPr>
        <w:t>е страда от психическо заболяване;</w:t>
      </w:r>
    </w:p>
    <w:p w:rsidR="00A300AC" w:rsidRPr="0074236E" w:rsidRDefault="00A300AC" w:rsidP="00A300AC">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Pr>
          <w:rFonts w:ascii="Times New Roman" w:eastAsia="Arial Unicode MS" w:hAnsi="Times New Roman"/>
          <w:b/>
          <w:color w:val="000000"/>
          <w:sz w:val="24"/>
          <w:szCs w:val="24"/>
          <w:lang w:eastAsia="bg-BG" w:bidi="bg-BG"/>
        </w:rPr>
        <w:t>5.</w:t>
      </w:r>
      <w:r>
        <w:rPr>
          <w:rFonts w:ascii="Times New Roman" w:eastAsia="Arial Unicode MS" w:hAnsi="Times New Roman"/>
          <w:color w:val="000000"/>
          <w:sz w:val="24"/>
          <w:szCs w:val="24"/>
          <w:lang w:eastAsia="bg-BG" w:bidi="bg-BG"/>
        </w:rPr>
        <w:t xml:space="preserve"> </w:t>
      </w:r>
      <w:r>
        <w:rPr>
          <w:rFonts w:ascii="Times New Roman" w:hAnsi="Times New Roman"/>
          <w:sz w:val="24"/>
          <w:szCs w:val="24"/>
        </w:rPr>
        <w:t>П</w:t>
      </w:r>
      <w:r w:rsidRPr="0074236E">
        <w:rPr>
          <w:rFonts w:ascii="Times New Roman" w:hAnsi="Times New Roman"/>
          <w:sz w:val="24"/>
          <w:szCs w:val="24"/>
        </w:rPr>
        <w:t>ритежава умения за работа с текстообработващи програми, електронни таблици и електронна поща;</w:t>
      </w:r>
    </w:p>
    <w:p w:rsidR="00A300AC" w:rsidRPr="0074236E" w:rsidRDefault="00A300AC" w:rsidP="00A300AC">
      <w:pPr>
        <w:tabs>
          <w:tab w:val="left" w:pos="567"/>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54A0B">
        <w:rPr>
          <w:rFonts w:ascii="Times New Roman" w:hAnsi="Times New Roman"/>
          <w:b/>
          <w:sz w:val="24"/>
          <w:szCs w:val="24"/>
        </w:rPr>
        <w:t>6.</w:t>
      </w:r>
      <w:r>
        <w:rPr>
          <w:rFonts w:ascii="Times New Roman" w:hAnsi="Times New Roman"/>
          <w:sz w:val="24"/>
          <w:szCs w:val="24"/>
        </w:rPr>
        <w:t xml:space="preserve"> </w:t>
      </w:r>
      <w:r w:rsidRPr="0074236E">
        <w:rPr>
          <w:rFonts w:ascii="Times New Roman" w:hAnsi="Times New Roman"/>
          <w:sz w:val="24"/>
          <w:szCs w:val="24"/>
        </w:rPr>
        <w:t>Допълнителни умения – висока писмена и езикова култура, комуникативност, отговорност, прецизност, лоялност.</w:t>
      </w:r>
    </w:p>
    <w:p w:rsidR="00A300AC" w:rsidRPr="0074236E" w:rsidRDefault="00A300AC" w:rsidP="00A300AC">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4236E">
        <w:rPr>
          <w:rFonts w:ascii="Times New Roman" w:hAnsi="Times New Roman"/>
          <w:sz w:val="24"/>
          <w:szCs w:val="24"/>
        </w:rPr>
        <w:t>Не се изисква трудов стаж.</w:t>
      </w:r>
    </w:p>
    <w:p w:rsidR="00FC7F8F" w:rsidRPr="00B40781" w:rsidRDefault="007365A7" w:rsidP="00C76DAD">
      <w:pPr>
        <w:tabs>
          <w:tab w:val="left" w:pos="993"/>
        </w:tabs>
        <w:spacing w:before="120" w:after="0" w:line="240" w:lineRule="auto"/>
        <w:jc w:val="center"/>
        <w:rPr>
          <w:rFonts w:ascii="Times New Roman" w:hAnsi="Times New Roman"/>
          <w:b/>
          <w:sz w:val="24"/>
          <w:szCs w:val="24"/>
          <w:u w:val="single"/>
          <w:lang w:eastAsia="bg-BG"/>
        </w:rPr>
      </w:pPr>
      <w:r>
        <w:rPr>
          <w:rFonts w:ascii="Times New Roman" w:hAnsi="Times New Roman"/>
          <w:b/>
          <w:sz w:val="24"/>
          <w:szCs w:val="24"/>
          <w:u w:val="single"/>
          <w:lang w:eastAsia="bg-BG"/>
        </w:rPr>
        <w:t>І</w:t>
      </w:r>
      <w:r w:rsidR="008D7FAD" w:rsidRPr="00C76DAD">
        <w:rPr>
          <w:rFonts w:ascii="Times New Roman" w:hAnsi="Times New Roman"/>
          <w:b/>
          <w:sz w:val="24"/>
          <w:szCs w:val="24"/>
          <w:u w:val="single"/>
          <w:lang w:eastAsia="bg-BG"/>
        </w:rPr>
        <w:t>V</w:t>
      </w:r>
      <w:r w:rsidR="008D7FAD" w:rsidRPr="00B40781">
        <w:rPr>
          <w:rFonts w:ascii="Times New Roman" w:hAnsi="Times New Roman"/>
          <w:b/>
          <w:sz w:val="24"/>
          <w:szCs w:val="24"/>
          <w:u w:val="single"/>
          <w:lang w:eastAsia="bg-BG"/>
        </w:rPr>
        <w:t>.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74236E" w:rsidRPr="0074236E" w:rsidRDefault="0074236E" w:rsidP="0074236E">
      <w:pPr>
        <w:tabs>
          <w:tab w:val="left" w:pos="993"/>
        </w:tabs>
        <w:spacing w:after="0" w:line="240" w:lineRule="auto"/>
        <w:ind w:firstLine="567"/>
        <w:jc w:val="both"/>
        <w:rPr>
          <w:rFonts w:ascii="Times New Roman" w:hAnsi="Times New Roman"/>
          <w:sz w:val="24"/>
          <w:szCs w:val="24"/>
          <w:lang w:eastAsia="bg-BG"/>
        </w:rPr>
      </w:pPr>
      <w:r w:rsidRPr="0074236E">
        <w:rPr>
          <w:rFonts w:ascii="Times New Roman" w:hAnsi="Times New Roman"/>
          <w:bCs/>
          <w:sz w:val="24"/>
          <w:szCs w:val="24"/>
        </w:rPr>
        <w:t>С</w:t>
      </w:r>
      <w:r w:rsidRPr="0074236E">
        <w:rPr>
          <w:rFonts w:ascii="Times New Roman" w:hAnsi="Times New Roman"/>
          <w:sz w:val="24"/>
          <w:szCs w:val="24"/>
        </w:rPr>
        <w:t xml:space="preserve">ъдебният помощник получава основно месечно трудово възнаграждение </w:t>
      </w:r>
      <w:r w:rsidRPr="0074236E">
        <w:rPr>
          <w:rFonts w:ascii="Times New Roman" w:hAnsi="Times New Roman"/>
          <w:bCs/>
          <w:sz w:val="24"/>
          <w:szCs w:val="24"/>
        </w:rPr>
        <w:t>в размер от 70 до 90 на сто от месечното възнаграждение от най-ниската съдийска длъжност</w:t>
      </w:r>
      <w:r w:rsidRPr="0074236E">
        <w:rPr>
          <w:rFonts w:ascii="Times New Roman" w:hAnsi="Times New Roman"/>
          <w:sz w:val="24"/>
          <w:szCs w:val="24"/>
        </w:rPr>
        <w:t>.</w:t>
      </w:r>
    </w:p>
    <w:p w:rsidR="0074236E" w:rsidRPr="0074236E" w:rsidRDefault="0074236E" w:rsidP="0074236E">
      <w:pPr>
        <w:tabs>
          <w:tab w:val="left" w:pos="993"/>
        </w:tabs>
        <w:spacing w:after="0" w:line="240" w:lineRule="auto"/>
        <w:ind w:firstLine="567"/>
        <w:jc w:val="both"/>
        <w:rPr>
          <w:rFonts w:ascii="Times New Roman" w:hAnsi="Times New Roman"/>
          <w:sz w:val="24"/>
          <w:szCs w:val="24"/>
          <w:lang w:eastAsia="bg-BG"/>
        </w:rPr>
      </w:pPr>
      <w:r w:rsidRPr="0074236E">
        <w:rPr>
          <w:rFonts w:ascii="Times New Roman" w:hAnsi="Times New Roman"/>
          <w:sz w:val="24"/>
          <w:szCs w:val="24"/>
          <w:lang w:eastAsia="bg-BG"/>
        </w:rPr>
        <w:t>На съдебните помощници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Необходими документи за участие в конкурса</w:t>
      </w:r>
      <w:r w:rsidR="00E804FD" w:rsidRPr="00B40781">
        <w:rPr>
          <w:rFonts w:ascii="Times New Roman" w:hAnsi="Times New Roman"/>
          <w:b/>
          <w:sz w:val="24"/>
          <w:szCs w:val="24"/>
          <w:u w:val="single"/>
          <w:lang w:eastAsia="bg-BG"/>
        </w:rPr>
        <w:t>:</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Кандидатите подават лично или чрез пълномощник:</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Заявление за участие в конкурса /по образец/;</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Подробна професионална автобиография-европейски формат;</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Мотивационно писмо;</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Медицинско свидетелство за постъпване на работа – оригинал;</w:t>
      </w:r>
    </w:p>
    <w:p w:rsidR="0074236E" w:rsidRPr="0074236E" w:rsidRDefault="0074236E" w:rsidP="0074236E">
      <w:pPr>
        <w:tabs>
          <w:tab w:val="left" w:pos="426"/>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xml:space="preserve">- Документ, че кандидатът не страда от психически заболявания, удостоверено по съответния ред – оригинал; </w:t>
      </w:r>
    </w:p>
    <w:p w:rsidR="0074236E" w:rsidRPr="0074236E" w:rsidRDefault="0074236E" w:rsidP="0074236E">
      <w:pPr>
        <w:tabs>
          <w:tab w:val="left" w:pos="426"/>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Копие от документите за придобити висше образование с образователно-квалификационна степен „Магистър“ в професионално направление „Право“ и юридическа правоспособност, които се изискват за длъжността (със заверка от кандидата);</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Декларация за обстоятелствата по чл.340а, ал.1 ЗСВ и по чл.107а, ал.1 КТ /по образец/;</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color w:val="212529"/>
          <w:sz w:val="24"/>
          <w:szCs w:val="24"/>
        </w:rPr>
        <w:lastRenderedPageBreak/>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общоустановения ред.</w:t>
      </w:r>
    </w:p>
    <w:p w:rsidR="0074236E" w:rsidRPr="0074236E" w:rsidRDefault="0074236E" w:rsidP="0074236E">
      <w:pPr>
        <w:autoSpaceDE w:val="0"/>
        <w:autoSpaceDN w:val="0"/>
        <w:spacing w:after="0" w:line="240" w:lineRule="auto"/>
        <w:ind w:firstLine="709"/>
        <w:jc w:val="both"/>
        <w:rPr>
          <w:rFonts w:ascii="Times New Roman" w:hAnsi="Times New Roman"/>
          <w:sz w:val="24"/>
          <w:szCs w:val="24"/>
          <w:lang w:eastAsia="bg-BG"/>
        </w:rPr>
      </w:pPr>
      <w:r w:rsidRPr="0074236E">
        <w:rPr>
          <w:rFonts w:ascii="Times New Roman" w:eastAsia="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7365A7" w:rsidP="00B67A39">
      <w:pPr>
        <w:tabs>
          <w:tab w:val="left" w:pos="993"/>
        </w:tabs>
        <w:spacing w:before="120" w:after="0" w:line="240" w:lineRule="auto"/>
        <w:ind w:left="-567"/>
        <w:jc w:val="center"/>
        <w:rPr>
          <w:rFonts w:ascii="Times New Roman" w:hAnsi="Times New Roman"/>
          <w:b/>
          <w:sz w:val="24"/>
          <w:szCs w:val="24"/>
          <w:u w:val="single"/>
          <w:lang w:eastAsia="bg-BG"/>
        </w:rPr>
      </w:pPr>
      <w:r>
        <w:rPr>
          <w:rFonts w:ascii="Times New Roman" w:hAnsi="Times New Roman"/>
          <w:b/>
          <w:sz w:val="24"/>
          <w:szCs w:val="24"/>
          <w:u w:val="single"/>
          <w:lang w:val="en-US" w:eastAsia="bg-BG"/>
        </w:rPr>
        <w:t>V</w:t>
      </w:r>
      <w:r>
        <w:rPr>
          <w:rFonts w:ascii="Times New Roman" w:hAnsi="Times New Roman"/>
          <w:b/>
          <w:sz w:val="24"/>
          <w:szCs w:val="24"/>
          <w:u w:val="single"/>
          <w:lang w:eastAsia="bg-BG"/>
        </w:rPr>
        <w:t>ІІІ</w:t>
      </w:r>
      <w:r w:rsidR="00482760" w:rsidRPr="00B40781">
        <w:rPr>
          <w:rFonts w:ascii="Times New Roman" w:hAnsi="Times New Roman"/>
          <w:b/>
          <w:sz w:val="24"/>
          <w:szCs w:val="24"/>
          <w:u w:val="single"/>
          <w:lang w:eastAsia="bg-BG"/>
        </w:rPr>
        <w:t>. Начин на провеждане на конкурса:</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Конкурсът ще се проведе на три етапа (подбор по документи, писмен изпит и устен изпит), както следва:</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1.</w:t>
      </w:r>
      <w:r w:rsidRPr="0074236E">
        <w:rPr>
          <w:rFonts w:ascii="Times New Roman" w:hAnsi="Times New Roman"/>
          <w:sz w:val="24"/>
          <w:szCs w:val="24"/>
          <w:lang w:eastAsia="bg-BG"/>
        </w:rPr>
        <w:tab/>
        <w:t>Първи етап – подбор по документи:</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В списъка на допуснатите кандидати ще се посочат датата, часът и мястото на провеждане на писмения изпит.</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2.</w:t>
      </w:r>
      <w:r w:rsidRPr="0074236E">
        <w:rPr>
          <w:rFonts w:ascii="Times New Roman" w:hAnsi="Times New Roman"/>
          <w:sz w:val="24"/>
          <w:szCs w:val="24"/>
          <w:lang w:eastAsia="bg-BG"/>
        </w:rPr>
        <w:tab/>
        <w:t>Втори етап – писмен изпит (решаване на тест):</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Предмет на писмения изпит е проверка на правните познания (нормативни актове и съдебна практика) и езикова и писмена култура на кандидатите. Продължителността на писмения изпит е 2 (два) астрономически часа. По време на писмения изпит кандидатите не могат да използват нормативни актове.</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До трети етап на конкурса се класират само тези кандидати, които са получили от писмения изпит оценка най-малко „Мн.добър/4.50/“.</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3.</w:t>
      </w:r>
      <w:r w:rsidRPr="0074236E">
        <w:rPr>
          <w:rFonts w:ascii="Times New Roman" w:hAnsi="Times New Roman"/>
          <w:sz w:val="24"/>
          <w:szCs w:val="24"/>
          <w:lang w:eastAsia="bg-BG"/>
        </w:rPr>
        <w:tab/>
        <w:t xml:space="preserve">Трети етап – устен изпит: </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Устният изпит ще се проведе по въпроси, свързани с познаване на нормативната уредба, регламентираща дейността. По време на устния изпит кандидатите могат да ползват нормативни актове, ако разполагат с такива.</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Оценяването на кандидатите се извършва по шестобалната система. Класират се само кандидатите, получили оценка не по-ниска от „Мн. добър /4,50/”.</w:t>
      </w:r>
    </w:p>
    <w:p w:rsid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Класирането на участниците в конкурса се извършва от конкурсната комисия чрез подреждането им според резултата, който се образува като сбор от оценките от писмения и устния изпит. При равен резултат конкурсната комисия класира кандидата с по-висок общ успех от държавните изпити, а ако и в този случай резултатът е равен, конкурсната комисия класира кандидата с по-висок общ успех от следването му за придобиване на висше юридическо образование по специалността „Право“.</w:t>
      </w:r>
    </w:p>
    <w:p w:rsidR="00B06128" w:rsidRDefault="00B06128" w:rsidP="0074236E">
      <w:pPr>
        <w:tabs>
          <w:tab w:val="left" w:pos="993"/>
        </w:tabs>
        <w:spacing w:after="0" w:line="240" w:lineRule="auto"/>
        <w:ind w:left="142" w:firstLine="567"/>
        <w:jc w:val="both"/>
        <w:rPr>
          <w:rFonts w:ascii="Times New Roman" w:hAnsi="Times New Roman"/>
          <w:sz w:val="24"/>
          <w:szCs w:val="24"/>
          <w:lang w:val="en-US" w:eastAsia="bg-BG"/>
        </w:rPr>
      </w:pPr>
      <w:r w:rsidRPr="00C76DAD">
        <w:rPr>
          <w:rFonts w:ascii="Times New Roman" w:hAnsi="Times New Roman"/>
          <w:sz w:val="24"/>
          <w:szCs w:val="24"/>
          <w:lang w:eastAsia="bg-BG"/>
        </w:rPr>
        <w:t>Списък с допуснатите и недопуснатите кандидати до конкурса</w:t>
      </w:r>
      <w:r w:rsidRPr="00B06128">
        <w:rPr>
          <w:rFonts w:ascii="Times New Roman" w:hAnsi="Times New Roman"/>
          <w:sz w:val="24"/>
          <w:szCs w:val="24"/>
          <w:lang w:eastAsia="bg-BG"/>
        </w:rPr>
        <w:t>,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r>
      <w:r w:rsidRPr="00B06128">
        <w:rPr>
          <w:rFonts w:ascii="Times New Roman" w:hAnsi="Times New Roman"/>
          <w:sz w:val="24"/>
          <w:szCs w:val="24"/>
          <w:lang w:eastAsia="bg-BG"/>
        </w:rPr>
        <w:lastRenderedPageBreak/>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640EA0" w:rsidRPr="00640EA0" w:rsidRDefault="00640EA0" w:rsidP="0074236E">
      <w:pPr>
        <w:tabs>
          <w:tab w:val="left" w:pos="993"/>
        </w:tabs>
        <w:spacing w:after="0" w:line="240" w:lineRule="auto"/>
        <w:ind w:left="142" w:firstLine="567"/>
        <w:jc w:val="both"/>
        <w:rPr>
          <w:rFonts w:ascii="Times New Roman" w:hAnsi="Times New Roman"/>
          <w:sz w:val="24"/>
          <w:szCs w:val="24"/>
          <w:lang w:val="en-US" w:eastAsia="bg-BG"/>
        </w:rPr>
      </w:pPr>
      <w:bookmarkStart w:id="0" w:name="_GoBack"/>
      <w:bookmarkEnd w:id="0"/>
    </w:p>
    <w:p w:rsidR="00640EA0" w:rsidRDefault="00640EA0" w:rsidP="00640EA0">
      <w:pPr>
        <w:tabs>
          <w:tab w:val="left" w:pos="993"/>
        </w:tabs>
        <w:spacing w:after="0" w:line="240" w:lineRule="auto"/>
        <w:ind w:left="142" w:firstLine="567"/>
        <w:jc w:val="both"/>
        <w:rPr>
          <w:rFonts w:ascii="Times New Roman" w:hAnsi="Times New Roman"/>
          <w:sz w:val="24"/>
          <w:szCs w:val="24"/>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r>
        <w:rPr>
          <w:rFonts w:ascii="openSans" w:hAnsi="openSans"/>
          <w:color w:val="212529"/>
          <w:shd w:val="clear" w:color="auto" w:fill="FFFFFF"/>
          <w:lang w:val="en-US"/>
        </w:rPr>
        <w:t>2</w:t>
      </w:r>
      <w:r>
        <w:rPr>
          <w:rFonts w:ascii="openSans" w:hAnsi="openSans"/>
          <w:color w:val="212529"/>
          <w:shd w:val="clear" w:color="auto" w:fill="FFFFFF"/>
        </w:rPr>
        <w:t>39 на 07</w:t>
      </w:r>
      <w:r>
        <w:rPr>
          <w:rFonts w:ascii="openSans" w:hAnsi="openSans"/>
          <w:color w:val="212529"/>
          <w:shd w:val="clear" w:color="auto" w:fill="FFFFFF"/>
          <w:lang w:val="en-US"/>
        </w:rPr>
        <w:t>.</w:t>
      </w:r>
      <w:r>
        <w:rPr>
          <w:rFonts w:ascii="openSans" w:hAnsi="openSans"/>
          <w:color w:val="212529"/>
          <w:shd w:val="clear" w:color="auto" w:fill="FFFFFF"/>
        </w:rPr>
        <w:t>10.2024 г.</w:t>
      </w:r>
    </w:p>
    <w:p w:rsidR="008D48FA" w:rsidRPr="00B06128" w:rsidRDefault="008D48FA" w:rsidP="00B06128">
      <w:pPr>
        <w:tabs>
          <w:tab w:val="left" w:pos="993"/>
        </w:tabs>
        <w:spacing w:after="0" w:line="240" w:lineRule="auto"/>
        <w:ind w:left="142" w:firstLine="567"/>
        <w:jc w:val="both"/>
        <w:rPr>
          <w:rFonts w:ascii="Times New Roman" w:hAnsi="Times New Roman"/>
          <w:sz w:val="24"/>
          <w:szCs w:val="24"/>
        </w:rPr>
      </w:pPr>
    </w:p>
    <w:sectPr w:rsidR="008D48FA" w:rsidRPr="00B06128"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E8" w:rsidRDefault="005E3DE8" w:rsidP="008D7FAD">
      <w:pPr>
        <w:spacing w:after="0" w:line="240" w:lineRule="auto"/>
      </w:pPr>
      <w:r>
        <w:separator/>
      </w:r>
    </w:p>
  </w:endnote>
  <w:endnote w:type="continuationSeparator" w:id="0">
    <w:p w:rsidR="005E3DE8" w:rsidRDefault="005E3DE8"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E8" w:rsidRDefault="005E3DE8" w:rsidP="008D7FAD">
      <w:pPr>
        <w:spacing w:after="0" w:line="240" w:lineRule="auto"/>
      </w:pPr>
      <w:r>
        <w:separator/>
      </w:r>
    </w:p>
  </w:footnote>
  <w:footnote w:type="continuationSeparator" w:id="0">
    <w:p w:rsidR="005E3DE8" w:rsidRDefault="005E3DE8"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B421178"/>
    <w:multiLevelType w:val="hybridMultilevel"/>
    <w:tmpl w:val="C5DAE52A"/>
    <w:lvl w:ilvl="0" w:tplc="1E6A2E40">
      <w:numFmt w:val="bullet"/>
      <w:lvlText w:val="-"/>
      <w:lvlJc w:val="left"/>
      <w:pPr>
        <w:ind w:left="644" w:hanging="360"/>
      </w:pPr>
      <w:rPr>
        <w:rFonts w:ascii="Times New Roman" w:eastAsia="Calibr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73A2"/>
    <w:rsid w:val="002108EE"/>
    <w:rsid w:val="0021133F"/>
    <w:rsid w:val="00253696"/>
    <w:rsid w:val="0025419B"/>
    <w:rsid w:val="00280802"/>
    <w:rsid w:val="00295716"/>
    <w:rsid w:val="002B1DDB"/>
    <w:rsid w:val="0033333F"/>
    <w:rsid w:val="00334A16"/>
    <w:rsid w:val="00344879"/>
    <w:rsid w:val="0036094C"/>
    <w:rsid w:val="0036601B"/>
    <w:rsid w:val="003665D5"/>
    <w:rsid w:val="00380A78"/>
    <w:rsid w:val="003B2E16"/>
    <w:rsid w:val="00407AAD"/>
    <w:rsid w:val="00413A7E"/>
    <w:rsid w:val="00422984"/>
    <w:rsid w:val="00437F00"/>
    <w:rsid w:val="00481D53"/>
    <w:rsid w:val="00482760"/>
    <w:rsid w:val="00487FC9"/>
    <w:rsid w:val="004B26C9"/>
    <w:rsid w:val="00503A74"/>
    <w:rsid w:val="00573644"/>
    <w:rsid w:val="005824D7"/>
    <w:rsid w:val="00590712"/>
    <w:rsid w:val="005A3D24"/>
    <w:rsid w:val="005D40F4"/>
    <w:rsid w:val="005E3DE8"/>
    <w:rsid w:val="005E71EC"/>
    <w:rsid w:val="005F4AA9"/>
    <w:rsid w:val="00605BB0"/>
    <w:rsid w:val="006201F4"/>
    <w:rsid w:val="00640EA0"/>
    <w:rsid w:val="00670C3C"/>
    <w:rsid w:val="0067197F"/>
    <w:rsid w:val="006C7DAC"/>
    <w:rsid w:val="006D665B"/>
    <w:rsid w:val="006D727A"/>
    <w:rsid w:val="006F2E79"/>
    <w:rsid w:val="007100F0"/>
    <w:rsid w:val="007365A7"/>
    <w:rsid w:val="0074236E"/>
    <w:rsid w:val="007467EA"/>
    <w:rsid w:val="00754A0B"/>
    <w:rsid w:val="007A1AE0"/>
    <w:rsid w:val="007A26FA"/>
    <w:rsid w:val="007F2D73"/>
    <w:rsid w:val="00806C4E"/>
    <w:rsid w:val="00844A7A"/>
    <w:rsid w:val="008B0062"/>
    <w:rsid w:val="008B6604"/>
    <w:rsid w:val="008D275C"/>
    <w:rsid w:val="008D48FA"/>
    <w:rsid w:val="008D7FAD"/>
    <w:rsid w:val="008E616A"/>
    <w:rsid w:val="008F11B6"/>
    <w:rsid w:val="00904805"/>
    <w:rsid w:val="00905E2D"/>
    <w:rsid w:val="009122FA"/>
    <w:rsid w:val="009712A6"/>
    <w:rsid w:val="00973174"/>
    <w:rsid w:val="009E7676"/>
    <w:rsid w:val="00A27416"/>
    <w:rsid w:val="00A300AC"/>
    <w:rsid w:val="00A50298"/>
    <w:rsid w:val="00A8093B"/>
    <w:rsid w:val="00A81327"/>
    <w:rsid w:val="00A8230D"/>
    <w:rsid w:val="00A83051"/>
    <w:rsid w:val="00A86560"/>
    <w:rsid w:val="00AB5735"/>
    <w:rsid w:val="00AD3E77"/>
    <w:rsid w:val="00AE0BA6"/>
    <w:rsid w:val="00AF5B0F"/>
    <w:rsid w:val="00B03977"/>
    <w:rsid w:val="00B06128"/>
    <w:rsid w:val="00B14ED0"/>
    <w:rsid w:val="00B40781"/>
    <w:rsid w:val="00B53EBC"/>
    <w:rsid w:val="00B5529E"/>
    <w:rsid w:val="00B67A39"/>
    <w:rsid w:val="00B75EDB"/>
    <w:rsid w:val="00B8433F"/>
    <w:rsid w:val="00B93DCE"/>
    <w:rsid w:val="00B960A9"/>
    <w:rsid w:val="00BB4984"/>
    <w:rsid w:val="00BB5B38"/>
    <w:rsid w:val="00BC3B14"/>
    <w:rsid w:val="00BD1439"/>
    <w:rsid w:val="00BF2DF1"/>
    <w:rsid w:val="00BF7875"/>
    <w:rsid w:val="00C76DAD"/>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267DB"/>
    <w:rsid w:val="00F5345E"/>
    <w:rsid w:val="00F664BE"/>
    <w:rsid w:val="00F77D5F"/>
    <w:rsid w:val="00F86DD1"/>
    <w:rsid w:val="00FC693B"/>
    <w:rsid w:val="00FC7F8F"/>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2">
    <w:name w:val="Основен текст (2)_"/>
    <w:basedOn w:val="a0"/>
    <w:link w:val="20"/>
    <w:uiPriority w:val="99"/>
    <w:rsid w:val="00C76DAD"/>
    <w:rPr>
      <w:rFonts w:ascii="Times New Roman" w:hAnsi="Times New Roman" w:cs="Times New Roman"/>
      <w:shd w:val="clear" w:color="auto" w:fill="FFFFFF"/>
    </w:rPr>
  </w:style>
  <w:style w:type="paragraph" w:customStyle="1" w:styleId="20">
    <w:name w:val="Основен текст (2)"/>
    <w:basedOn w:val="a"/>
    <w:link w:val="2"/>
    <w:uiPriority w:val="99"/>
    <w:rsid w:val="00C76DAD"/>
    <w:pPr>
      <w:widowControl w:val="0"/>
      <w:shd w:val="clear" w:color="auto" w:fill="FFFFFF"/>
      <w:spacing w:after="180" w:line="278" w:lineRule="exact"/>
      <w:jc w:val="both"/>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2">
    <w:name w:val="Основен текст (2)_"/>
    <w:basedOn w:val="a0"/>
    <w:link w:val="20"/>
    <w:uiPriority w:val="99"/>
    <w:rsid w:val="00C76DAD"/>
    <w:rPr>
      <w:rFonts w:ascii="Times New Roman" w:hAnsi="Times New Roman" w:cs="Times New Roman"/>
      <w:shd w:val="clear" w:color="auto" w:fill="FFFFFF"/>
    </w:rPr>
  </w:style>
  <w:style w:type="paragraph" w:customStyle="1" w:styleId="20">
    <w:name w:val="Основен текст (2)"/>
    <w:basedOn w:val="a"/>
    <w:link w:val="2"/>
    <w:uiPriority w:val="99"/>
    <w:rsid w:val="00C76DAD"/>
    <w:pPr>
      <w:widowControl w:val="0"/>
      <w:shd w:val="clear" w:color="auto" w:fill="FFFFFF"/>
      <w:spacing w:after="180" w:line="278" w:lineRule="exact"/>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155606613">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1021</Words>
  <Characters>5821</Characters>
  <Application>Microsoft Office Word</Application>
  <DocSecurity>0</DocSecurity>
  <Lines>48</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7</cp:revision>
  <cp:lastPrinted>2024-08-22T11:16:00Z</cp:lastPrinted>
  <dcterms:created xsi:type="dcterms:W3CDTF">2024-10-04T11:09:00Z</dcterms:created>
  <dcterms:modified xsi:type="dcterms:W3CDTF">2024-10-07T06:22:00Z</dcterms:modified>
</cp:coreProperties>
</file>